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9A" w:rsidRPr="0003779A" w:rsidRDefault="004E6F16" w:rsidP="004E6F16">
      <w:pPr>
        <w:tabs>
          <w:tab w:val="left" w:pos="300"/>
          <w:tab w:val="left" w:pos="630"/>
          <w:tab w:val="left" w:pos="2205"/>
        </w:tabs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7762875" cy="1209675"/>
            <wp:effectExtent l="0" t="0" r="9525" b="9525"/>
            <wp:wrapNone/>
            <wp:docPr id="2" name="Picture 2" descr="C:\Users\Defaut\Desktop\saint-valentin-300x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t\Desktop\saint-valentin-300x1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72"/>
          <w:szCs w:val="72"/>
        </w:rPr>
        <w:t xml:space="preserve"> Saint Valentin 201</w:t>
      </w:r>
      <w:r w:rsidR="003E4B3E">
        <w:rPr>
          <w:rFonts w:ascii="Comic Sans MS" w:hAnsi="Comic Sans MS"/>
          <w:b/>
          <w:sz w:val="72"/>
          <w:szCs w:val="72"/>
        </w:rPr>
        <w:t>9</w:t>
      </w:r>
    </w:p>
    <w:p w:rsidR="00393B78" w:rsidRPr="00821FDA" w:rsidRDefault="00393B78" w:rsidP="000137B9">
      <w:pPr>
        <w:jc w:val="center"/>
        <w:rPr>
          <w:rFonts w:ascii="Comic Sans MS" w:hAnsi="Comic Sans MS"/>
        </w:rPr>
      </w:pPr>
    </w:p>
    <w:p w:rsidR="000137B9" w:rsidRDefault="000137B9" w:rsidP="004B051E">
      <w:pPr>
        <w:ind w:firstLine="142"/>
        <w:jc w:val="center"/>
        <w:rPr>
          <w:rFonts w:ascii="Comic Sans MS" w:hAnsi="Comic Sans MS"/>
          <w:b/>
          <w:sz w:val="20"/>
          <w:szCs w:val="20"/>
        </w:rPr>
      </w:pPr>
      <w:r w:rsidRPr="00821FDA">
        <w:rPr>
          <w:rFonts w:ascii="Comic Sans MS" w:hAnsi="Comic Sans MS"/>
          <w:b/>
          <w:sz w:val="20"/>
          <w:szCs w:val="20"/>
        </w:rPr>
        <w:t xml:space="preserve">Un menu gastronomique 7 services </w:t>
      </w:r>
      <w:r w:rsidR="003E4B3E">
        <w:rPr>
          <w:rFonts w:ascii="Comic Sans MS" w:hAnsi="Comic Sans MS"/>
          <w:b/>
          <w:sz w:val="20"/>
          <w:szCs w:val="20"/>
        </w:rPr>
        <w:t>réconfortant aux saveurs florales et agrumes</w:t>
      </w:r>
      <w:r w:rsidR="00E023BC">
        <w:rPr>
          <w:rFonts w:ascii="Comic Sans MS" w:hAnsi="Comic Sans MS"/>
          <w:b/>
          <w:sz w:val="20"/>
          <w:szCs w:val="20"/>
        </w:rPr>
        <w:t xml:space="preserve">, </w:t>
      </w:r>
      <w:r w:rsidR="00821FDA" w:rsidRPr="00821FDA">
        <w:rPr>
          <w:rFonts w:ascii="Comic Sans MS" w:hAnsi="Comic Sans MS"/>
          <w:b/>
          <w:sz w:val="20"/>
          <w:szCs w:val="20"/>
        </w:rPr>
        <w:t>p</w:t>
      </w:r>
      <w:r w:rsidRPr="00821FDA">
        <w:rPr>
          <w:rFonts w:ascii="Comic Sans MS" w:hAnsi="Comic Sans MS"/>
          <w:b/>
          <w:sz w:val="20"/>
          <w:szCs w:val="20"/>
        </w:rPr>
        <w:t>our 2 personnes à emporter.</w:t>
      </w:r>
    </w:p>
    <w:p w:rsidR="00A76B64" w:rsidRPr="00821FDA" w:rsidRDefault="00A76B64" w:rsidP="004B051E">
      <w:pPr>
        <w:ind w:firstLine="142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À partager sous les couvertures!</w:t>
      </w:r>
    </w:p>
    <w:p w:rsidR="000137B9" w:rsidRDefault="000137B9" w:rsidP="00393B78">
      <w:pPr>
        <w:jc w:val="center"/>
        <w:rPr>
          <w:rFonts w:ascii="Comic Sans MS" w:hAnsi="Comic Sans MS"/>
          <w:b/>
          <w:sz w:val="28"/>
          <w:szCs w:val="28"/>
        </w:rPr>
      </w:pPr>
      <w:r w:rsidRPr="00FC1348">
        <w:rPr>
          <w:rFonts w:ascii="Comic Sans MS" w:hAnsi="Comic Sans MS"/>
          <w:b/>
          <w:sz w:val="28"/>
          <w:szCs w:val="28"/>
        </w:rPr>
        <w:t>1</w:t>
      </w:r>
      <w:r w:rsidR="003E4B3E">
        <w:rPr>
          <w:rFonts w:ascii="Comic Sans MS" w:hAnsi="Comic Sans MS"/>
          <w:b/>
          <w:sz w:val="28"/>
          <w:szCs w:val="28"/>
        </w:rPr>
        <w:t>70</w:t>
      </w:r>
      <w:r w:rsidRPr="00FC1348">
        <w:rPr>
          <w:rFonts w:ascii="Comic Sans MS" w:hAnsi="Comic Sans MS"/>
          <w:b/>
          <w:sz w:val="28"/>
          <w:szCs w:val="28"/>
        </w:rPr>
        <w:t>$ + Taxes</w:t>
      </w:r>
      <w:r>
        <w:rPr>
          <w:rFonts w:ascii="Comic Sans MS" w:hAnsi="Comic Sans MS"/>
          <w:b/>
          <w:sz w:val="28"/>
          <w:szCs w:val="28"/>
        </w:rPr>
        <w:t>, Seulement sur réservation,</w:t>
      </w:r>
    </w:p>
    <w:p w:rsidR="000137B9" w:rsidRDefault="00D11971" w:rsidP="00393B7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Disponible les 1</w:t>
      </w:r>
      <w:r w:rsidR="00E023BC">
        <w:rPr>
          <w:rFonts w:ascii="Comic Sans MS" w:hAnsi="Comic Sans MS"/>
          <w:b/>
          <w:sz w:val="28"/>
          <w:szCs w:val="28"/>
        </w:rPr>
        <w:t>3</w:t>
      </w:r>
      <w:r>
        <w:rPr>
          <w:rFonts w:ascii="Comic Sans MS" w:hAnsi="Comic Sans MS"/>
          <w:b/>
          <w:sz w:val="28"/>
          <w:szCs w:val="28"/>
        </w:rPr>
        <w:t>, 1</w:t>
      </w:r>
      <w:r w:rsidR="00E023BC">
        <w:rPr>
          <w:rFonts w:ascii="Comic Sans MS" w:hAnsi="Comic Sans MS"/>
          <w:b/>
          <w:sz w:val="28"/>
          <w:szCs w:val="28"/>
        </w:rPr>
        <w:t>4</w:t>
      </w:r>
      <w:r>
        <w:rPr>
          <w:rFonts w:ascii="Comic Sans MS" w:hAnsi="Comic Sans MS"/>
          <w:b/>
          <w:sz w:val="28"/>
          <w:szCs w:val="28"/>
        </w:rPr>
        <w:t>, 1</w:t>
      </w:r>
      <w:r w:rsidR="00E023BC">
        <w:rPr>
          <w:rFonts w:ascii="Comic Sans MS" w:hAnsi="Comic Sans MS"/>
          <w:b/>
          <w:sz w:val="28"/>
          <w:szCs w:val="28"/>
        </w:rPr>
        <w:t>5</w:t>
      </w:r>
      <w:r w:rsidR="00BE5402">
        <w:rPr>
          <w:rFonts w:ascii="Comic Sans MS" w:hAnsi="Comic Sans MS"/>
          <w:b/>
          <w:sz w:val="28"/>
          <w:szCs w:val="28"/>
        </w:rPr>
        <w:t xml:space="preserve">, </w:t>
      </w:r>
      <w:r w:rsidR="00E023BC">
        <w:rPr>
          <w:rFonts w:ascii="Comic Sans MS" w:hAnsi="Comic Sans MS"/>
          <w:b/>
          <w:sz w:val="28"/>
          <w:szCs w:val="28"/>
        </w:rPr>
        <w:t>16</w:t>
      </w:r>
      <w:r w:rsidR="00BE5402">
        <w:rPr>
          <w:rFonts w:ascii="Comic Sans MS" w:hAnsi="Comic Sans MS"/>
          <w:b/>
          <w:sz w:val="28"/>
          <w:szCs w:val="28"/>
        </w:rPr>
        <w:t>,</w:t>
      </w:r>
      <w:r w:rsidR="00E023BC">
        <w:rPr>
          <w:rFonts w:ascii="Comic Sans MS" w:hAnsi="Comic Sans MS"/>
          <w:b/>
          <w:sz w:val="28"/>
          <w:szCs w:val="28"/>
        </w:rPr>
        <w:t xml:space="preserve"> et </w:t>
      </w:r>
      <w:r w:rsidR="00BE5402">
        <w:rPr>
          <w:rFonts w:ascii="Comic Sans MS" w:hAnsi="Comic Sans MS"/>
          <w:b/>
          <w:sz w:val="28"/>
          <w:szCs w:val="28"/>
        </w:rPr>
        <w:t>17</w:t>
      </w:r>
      <w:r w:rsidR="00E023BC">
        <w:rPr>
          <w:rFonts w:ascii="Comic Sans MS" w:hAnsi="Comic Sans MS"/>
          <w:b/>
          <w:sz w:val="28"/>
          <w:szCs w:val="28"/>
        </w:rPr>
        <w:t xml:space="preserve"> </w:t>
      </w:r>
      <w:r w:rsidR="00B43384">
        <w:rPr>
          <w:rFonts w:ascii="Comic Sans MS" w:hAnsi="Comic Sans MS"/>
          <w:b/>
          <w:sz w:val="28"/>
          <w:szCs w:val="28"/>
        </w:rPr>
        <w:t>Février 201</w:t>
      </w:r>
      <w:r w:rsidR="003E4B3E">
        <w:rPr>
          <w:rFonts w:ascii="Comic Sans MS" w:hAnsi="Comic Sans MS"/>
          <w:b/>
          <w:sz w:val="28"/>
          <w:szCs w:val="28"/>
        </w:rPr>
        <w:t>9</w:t>
      </w:r>
      <w:r w:rsidR="000137B9">
        <w:rPr>
          <w:rFonts w:ascii="Comic Sans MS" w:hAnsi="Comic Sans MS"/>
          <w:b/>
          <w:sz w:val="28"/>
          <w:szCs w:val="28"/>
        </w:rPr>
        <w:t>.</w:t>
      </w:r>
    </w:p>
    <w:p w:rsidR="000137B9" w:rsidRPr="002C5341" w:rsidRDefault="00330B78" w:rsidP="00F6337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  <w:r w:rsidR="000137B9" w:rsidRPr="002C5341">
        <w:rPr>
          <w:rFonts w:ascii="Comic Sans MS" w:hAnsi="Comic Sans MS"/>
          <w:b/>
          <w:sz w:val="28"/>
          <w:szCs w:val="28"/>
        </w:rPr>
        <w:t>Les amuses</w:t>
      </w:r>
      <w:r w:rsidR="00F040C0">
        <w:rPr>
          <w:rFonts w:ascii="Comic Sans MS" w:hAnsi="Comic Sans MS"/>
          <w:b/>
          <w:sz w:val="28"/>
          <w:szCs w:val="28"/>
        </w:rPr>
        <w:t xml:space="preserve"> -</w:t>
      </w:r>
      <w:r w:rsidR="000137B9" w:rsidRPr="002C5341">
        <w:rPr>
          <w:rFonts w:ascii="Comic Sans MS" w:hAnsi="Comic Sans MS"/>
          <w:b/>
          <w:sz w:val="28"/>
          <w:szCs w:val="28"/>
        </w:rPr>
        <w:t xml:space="preserve"> bouche</w:t>
      </w:r>
    </w:p>
    <w:p w:rsidR="000137B9" w:rsidRPr="002C5341" w:rsidRDefault="003E4B3E" w:rsidP="004D5168">
      <w:pPr>
        <w:pStyle w:val="Paragraphedeliste"/>
        <w:numPr>
          <w:ilvl w:val="0"/>
          <w:numId w:val="1"/>
        </w:numPr>
        <w:ind w:left="1418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Bonbons de foie gras de canard, eau de rose et mandarines confites, chocolat 70%</w:t>
      </w:r>
      <w:r w:rsidR="00CF21B3">
        <w:rPr>
          <w:rFonts w:ascii="Comic Sans MS" w:hAnsi="Comic Sans MS"/>
          <w:sz w:val="24"/>
          <w:szCs w:val="24"/>
        </w:rPr>
        <w:t>.</w:t>
      </w:r>
    </w:p>
    <w:p w:rsidR="000137B9" w:rsidRDefault="003E4B3E" w:rsidP="004D5168">
      <w:pPr>
        <w:pStyle w:val="Paragraphedeliste"/>
        <w:numPr>
          <w:ilvl w:val="0"/>
          <w:numId w:val="1"/>
        </w:numPr>
        <w:ind w:hanging="1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Pétoncle mi-fumé au jasmin en carpaccio, oranges sanguines et lime</w:t>
      </w:r>
      <w:r w:rsidR="000137B9" w:rsidRPr="002C5341">
        <w:rPr>
          <w:rFonts w:ascii="Comic Sans MS" w:hAnsi="Comic Sans MS"/>
          <w:sz w:val="24"/>
          <w:szCs w:val="24"/>
        </w:rPr>
        <w:t>.</w:t>
      </w:r>
    </w:p>
    <w:p w:rsidR="00E03B6E" w:rsidRDefault="003E4B3E" w:rsidP="004D5168">
      <w:pPr>
        <w:pStyle w:val="Paragraphedeliste"/>
        <w:numPr>
          <w:ilvl w:val="0"/>
          <w:numId w:val="1"/>
        </w:numPr>
        <w:ind w:left="1418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Fleur de truite en </w:t>
      </w:r>
      <w:proofErr w:type="spellStart"/>
      <w:r>
        <w:rPr>
          <w:rFonts w:ascii="Comic Sans MS" w:hAnsi="Comic Sans MS"/>
          <w:sz w:val="24"/>
          <w:szCs w:val="24"/>
        </w:rPr>
        <w:t>gravlax</w:t>
      </w:r>
      <w:proofErr w:type="spellEnd"/>
      <w:r>
        <w:rPr>
          <w:rFonts w:ascii="Comic Sans MS" w:hAnsi="Comic Sans MS"/>
          <w:sz w:val="24"/>
          <w:szCs w:val="24"/>
        </w:rPr>
        <w:t xml:space="preserve"> de Grand </w:t>
      </w:r>
      <w:proofErr w:type="spellStart"/>
      <w:r>
        <w:rPr>
          <w:rFonts w:ascii="Comic Sans MS" w:hAnsi="Comic Sans MS"/>
          <w:sz w:val="24"/>
          <w:szCs w:val="24"/>
        </w:rPr>
        <w:t>Marnier</w:t>
      </w:r>
      <w:proofErr w:type="spellEnd"/>
      <w:r>
        <w:rPr>
          <w:rFonts w:ascii="Comic Sans MS" w:hAnsi="Comic Sans MS"/>
          <w:sz w:val="24"/>
          <w:szCs w:val="24"/>
        </w:rPr>
        <w:t xml:space="preserve">, fromage de chèvre frais au basilic et </w:t>
      </w:r>
      <w:proofErr w:type="spellStart"/>
      <w:r>
        <w:rPr>
          <w:rFonts w:ascii="Comic Sans MS" w:hAnsi="Comic Sans MS"/>
          <w:sz w:val="24"/>
          <w:szCs w:val="24"/>
        </w:rPr>
        <w:t>biscotti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8C24CD" w:rsidRPr="00330B78" w:rsidRDefault="003E4B3E" w:rsidP="00E03B6E">
      <w:pPr>
        <w:pStyle w:val="Paragraphedeliste"/>
        <w:ind w:left="141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aux pistaches et fenouil</w:t>
      </w:r>
      <w:r w:rsidR="00330B78" w:rsidRPr="00330B78">
        <w:rPr>
          <w:rFonts w:ascii="Comic Sans MS" w:hAnsi="Comic Sans MS"/>
          <w:sz w:val="24"/>
          <w:szCs w:val="24"/>
        </w:rPr>
        <w:t>.</w:t>
      </w:r>
    </w:p>
    <w:p w:rsidR="000137B9" w:rsidRPr="002C5341" w:rsidRDefault="000137B9" w:rsidP="00393B78">
      <w:pPr>
        <w:pStyle w:val="Paragraphedeliste"/>
        <w:rPr>
          <w:rFonts w:ascii="Comic Sans MS" w:hAnsi="Comic Sans MS"/>
          <w:sz w:val="24"/>
          <w:szCs w:val="24"/>
        </w:rPr>
      </w:pPr>
      <w:r w:rsidRPr="002C5341">
        <w:rPr>
          <w:rFonts w:ascii="Comic Sans MS" w:hAnsi="Comic Sans MS"/>
          <w:b/>
          <w:sz w:val="32"/>
          <w:szCs w:val="32"/>
        </w:rPr>
        <w:t>L’entrée</w:t>
      </w:r>
      <w:r w:rsidR="00330B78">
        <w:rPr>
          <w:rFonts w:ascii="Comic Sans MS" w:hAnsi="Comic Sans MS"/>
          <w:b/>
          <w:sz w:val="32"/>
          <w:szCs w:val="32"/>
        </w:rPr>
        <w:t xml:space="preserve"> 1</w:t>
      </w:r>
    </w:p>
    <w:p w:rsidR="00E03B6E" w:rsidRDefault="000B4733" w:rsidP="00330B78">
      <w:pPr>
        <w:pStyle w:val="Paragraphedeliste"/>
        <w:numPr>
          <w:ilvl w:val="0"/>
          <w:numId w:val="1"/>
        </w:numPr>
        <w:ind w:left="1418" w:hanging="709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Tataki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r w:rsidR="00932541">
        <w:rPr>
          <w:rFonts w:ascii="Comic Sans MS" w:hAnsi="Comic Sans MS"/>
          <w:sz w:val="24"/>
          <w:szCs w:val="24"/>
        </w:rPr>
        <w:t xml:space="preserve">cerf de la ferme </w:t>
      </w:r>
      <w:proofErr w:type="spellStart"/>
      <w:r w:rsidR="00932541">
        <w:rPr>
          <w:rFonts w:ascii="Comic Sans MS" w:hAnsi="Comic Sans MS"/>
          <w:sz w:val="24"/>
          <w:szCs w:val="24"/>
        </w:rPr>
        <w:t>Makavy</w:t>
      </w:r>
      <w:proofErr w:type="spellEnd"/>
      <w:r w:rsidR="00932541">
        <w:rPr>
          <w:rFonts w:ascii="Comic Sans MS" w:hAnsi="Comic Sans MS"/>
          <w:sz w:val="24"/>
          <w:szCs w:val="24"/>
        </w:rPr>
        <w:t xml:space="preserve"> à Saint-Charles sur le Richelieu mariné à la bière aux agrumes puis mi-fumé, pamplemousse rose, mousseline froide  de patates douce, mini cresson </w:t>
      </w:r>
    </w:p>
    <w:p w:rsidR="00330B78" w:rsidRPr="002401A2" w:rsidRDefault="00932541" w:rsidP="00E03B6E">
      <w:pPr>
        <w:pStyle w:val="Paragraphedeliste"/>
        <w:ind w:left="1418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vinaigrette au pamplemousse confit</w:t>
      </w:r>
      <w:r w:rsidR="000137B9" w:rsidRPr="002401A2">
        <w:rPr>
          <w:rFonts w:ascii="Comic Sans MS" w:hAnsi="Comic Sans MS"/>
          <w:sz w:val="24"/>
          <w:szCs w:val="24"/>
        </w:rPr>
        <w:t>.</w:t>
      </w:r>
    </w:p>
    <w:p w:rsidR="00330B78" w:rsidRDefault="00330B78" w:rsidP="00330B78">
      <w:pPr>
        <w:pStyle w:val="Paragraphedeliste"/>
        <w:rPr>
          <w:rFonts w:ascii="Comic Sans MS" w:hAnsi="Comic Sans MS"/>
          <w:b/>
          <w:sz w:val="32"/>
          <w:szCs w:val="32"/>
        </w:rPr>
      </w:pPr>
      <w:r w:rsidRPr="002C5341">
        <w:rPr>
          <w:rFonts w:ascii="Comic Sans MS" w:hAnsi="Comic Sans MS"/>
          <w:b/>
          <w:sz w:val="32"/>
          <w:szCs w:val="32"/>
        </w:rPr>
        <w:t xml:space="preserve">Le granité </w:t>
      </w:r>
      <w:r w:rsidR="008371FF">
        <w:rPr>
          <w:rFonts w:ascii="Comic Sans MS" w:hAnsi="Comic Sans MS"/>
          <w:b/>
          <w:sz w:val="32"/>
          <w:szCs w:val="32"/>
        </w:rPr>
        <w:t>à l’eau de coco poivre long et fleur d’oranger</w:t>
      </w:r>
      <w:r w:rsidRPr="002C5341">
        <w:rPr>
          <w:rFonts w:ascii="Comic Sans MS" w:hAnsi="Comic Sans MS"/>
          <w:b/>
          <w:sz w:val="32"/>
          <w:szCs w:val="32"/>
        </w:rPr>
        <w:t>.</w:t>
      </w:r>
    </w:p>
    <w:p w:rsidR="00330B78" w:rsidRPr="002C5341" w:rsidRDefault="00330B78" w:rsidP="00330B78">
      <w:pPr>
        <w:pStyle w:val="Paragraphedeliste"/>
        <w:rPr>
          <w:rFonts w:ascii="Comic Sans MS" w:hAnsi="Comic Sans MS"/>
          <w:sz w:val="24"/>
          <w:szCs w:val="24"/>
        </w:rPr>
      </w:pPr>
      <w:r w:rsidRPr="002C5341">
        <w:rPr>
          <w:rFonts w:ascii="Comic Sans MS" w:hAnsi="Comic Sans MS"/>
          <w:b/>
          <w:sz w:val="32"/>
          <w:szCs w:val="32"/>
        </w:rPr>
        <w:t>L’entrée</w:t>
      </w:r>
      <w:r>
        <w:rPr>
          <w:rFonts w:ascii="Comic Sans MS" w:hAnsi="Comic Sans MS"/>
          <w:b/>
          <w:sz w:val="32"/>
          <w:szCs w:val="32"/>
        </w:rPr>
        <w:t xml:space="preserve"> 2</w:t>
      </w:r>
    </w:p>
    <w:p w:rsidR="000137B9" w:rsidRPr="004B051E" w:rsidRDefault="008371FF" w:rsidP="00393B78">
      <w:pPr>
        <w:pStyle w:val="Paragraphedeliste"/>
        <w:numPr>
          <w:ilvl w:val="0"/>
          <w:numId w:val="1"/>
        </w:numPr>
        <w:ind w:left="1418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Dos de morue de l’Atlantique rôti en croûte d’épices et cacao, duo crémeux de topinambour truffé et betteraves rouge à la lime</w:t>
      </w:r>
      <w:r w:rsidR="00330B78" w:rsidRPr="004B051E">
        <w:rPr>
          <w:rFonts w:ascii="Comic Sans MS" w:hAnsi="Comic Sans MS"/>
          <w:sz w:val="24"/>
          <w:szCs w:val="24"/>
        </w:rPr>
        <w:t>.</w:t>
      </w:r>
    </w:p>
    <w:p w:rsidR="000137B9" w:rsidRPr="002C5341" w:rsidRDefault="000137B9" w:rsidP="00393B78">
      <w:pPr>
        <w:pStyle w:val="Paragraphedeliste"/>
        <w:rPr>
          <w:rFonts w:ascii="Comic Sans MS" w:hAnsi="Comic Sans MS"/>
          <w:sz w:val="24"/>
          <w:szCs w:val="24"/>
        </w:rPr>
      </w:pPr>
      <w:r w:rsidRPr="002C5341">
        <w:rPr>
          <w:rFonts w:ascii="Comic Sans MS" w:hAnsi="Comic Sans MS"/>
          <w:b/>
          <w:sz w:val="32"/>
          <w:szCs w:val="32"/>
        </w:rPr>
        <w:t>Le plat principal</w:t>
      </w:r>
    </w:p>
    <w:p w:rsidR="000137B9" w:rsidRDefault="00765E24" w:rsidP="00765E24">
      <w:pPr>
        <w:pStyle w:val="Paragraphedeliste"/>
        <w:numPr>
          <w:ilvl w:val="0"/>
          <w:numId w:val="1"/>
        </w:numPr>
        <w:ind w:hanging="1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B8248F">
        <w:rPr>
          <w:rFonts w:ascii="Comic Sans MS" w:hAnsi="Comic Sans MS"/>
          <w:sz w:val="24"/>
          <w:szCs w:val="24"/>
        </w:rPr>
        <w:t xml:space="preserve">Le canard en 2 façons, magret mariné </w:t>
      </w:r>
      <w:r w:rsidR="00E27404">
        <w:rPr>
          <w:rFonts w:ascii="Comic Sans MS" w:hAnsi="Comic Sans MS"/>
          <w:sz w:val="24"/>
          <w:szCs w:val="24"/>
        </w:rPr>
        <w:t>puis rôti, effiloché de cuisse braisée au café.</w:t>
      </w:r>
    </w:p>
    <w:p w:rsidR="00E27404" w:rsidRDefault="00E27404" w:rsidP="004D5168">
      <w:pPr>
        <w:pStyle w:val="Paragraphedeliste"/>
        <w:ind w:firstLine="698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Demi-glace</w:t>
      </w:r>
      <w:proofErr w:type="spellEnd"/>
      <w:r>
        <w:rPr>
          <w:rFonts w:ascii="Comic Sans MS" w:hAnsi="Comic Sans MS"/>
          <w:sz w:val="24"/>
          <w:szCs w:val="24"/>
        </w:rPr>
        <w:t xml:space="preserve"> de canard violette et foie gras.</w:t>
      </w:r>
    </w:p>
    <w:p w:rsidR="00E27404" w:rsidRPr="002C5341" w:rsidRDefault="00E27404" w:rsidP="004D5168">
      <w:pPr>
        <w:pStyle w:val="Paragraphedeliste"/>
        <w:ind w:firstLine="69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Croquette de pommes de terre à l’orange, légumes.</w:t>
      </w:r>
    </w:p>
    <w:p w:rsidR="000137B9" w:rsidRPr="002C5341" w:rsidRDefault="000137B9" w:rsidP="00393B78">
      <w:pPr>
        <w:pStyle w:val="Paragraphedeliste"/>
        <w:rPr>
          <w:rFonts w:ascii="Comic Sans MS" w:hAnsi="Comic Sans MS"/>
          <w:sz w:val="24"/>
          <w:szCs w:val="24"/>
        </w:rPr>
      </w:pPr>
      <w:r w:rsidRPr="002C5341">
        <w:rPr>
          <w:rFonts w:ascii="Comic Sans MS" w:hAnsi="Comic Sans MS"/>
          <w:b/>
          <w:sz w:val="32"/>
          <w:szCs w:val="32"/>
        </w:rPr>
        <w:t>Le dessert</w:t>
      </w:r>
    </w:p>
    <w:p w:rsidR="0068107D" w:rsidRDefault="000B7FBC" w:rsidP="00312097">
      <w:pPr>
        <w:pStyle w:val="Paragraphedeliste"/>
        <w:numPr>
          <w:ilvl w:val="0"/>
          <w:numId w:val="1"/>
        </w:numPr>
        <w:ind w:left="1418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 une</w:t>
      </w:r>
      <w:r w:rsidR="00CF7923">
        <w:rPr>
          <w:rFonts w:ascii="Comic Sans MS" w:hAnsi="Comic Sans MS"/>
          <w:sz w:val="24"/>
          <w:szCs w:val="24"/>
        </w:rPr>
        <w:t xml:space="preserve"> tarte au citron  à partager</w:t>
      </w:r>
      <w:r w:rsidR="0068107D">
        <w:rPr>
          <w:rFonts w:ascii="Comic Sans MS" w:hAnsi="Comic Sans MS"/>
          <w:sz w:val="24"/>
          <w:szCs w:val="24"/>
        </w:rPr>
        <w:t xml:space="preserve">. </w:t>
      </w:r>
    </w:p>
    <w:p w:rsidR="00312097" w:rsidRDefault="00CF7923" w:rsidP="0068107D">
      <w:pPr>
        <w:pStyle w:val="Paragraphedeliste"/>
        <w:ind w:left="141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Crème glacée au citron Meyer et sorbet citron,</w:t>
      </w:r>
      <w:r w:rsidR="00312097" w:rsidRPr="00312097">
        <w:rPr>
          <w:rFonts w:ascii="Comic Sans MS" w:hAnsi="Comic Sans MS"/>
          <w:sz w:val="24"/>
          <w:szCs w:val="24"/>
        </w:rPr>
        <w:t xml:space="preserve"> </w:t>
      </w:r>
    </w:p>
    <w:p w:rsidR="00463275" w:rsidRPr="00312097" w:rsidRDefault="00821FDA" w:rsidP="00312097">
      <w:pPr>
        <w:pStyle w:val="Paragraphedeliste"/>
        <w:ind w:left="1418"/>
        <w:rPr>
          <w:rFonts w:ascii="Comic Sans MS" w:hAnsi="Comic Sans MS"/>
          <w:sz w:val="24"/>
          <w:szCs w:val="24"/>
        </w:rPr>
      </w:pPr>
      <w:r w:rsidRPr="00312097">
        <w:rPr>
          <w:rFonts w:ascii="Comic Sans MS" w:hAnsi="Comic Sans MS"/>
          <w:sz w:val="24"/>
          <w:szCs w:val="24"/>
        </w:rPr>
        <w:t xml:space="preserve"> </w:t>
      </w:r>
      <w:r w:rsidR="00CF7923">
        <w:rPr>
          <w:rFonts w:ascii="Comic Sans MS" w:hAnsi="Comic Sans MS"/>
          <w:sz w:val="24"/>
          <w:szCs w:val="24"/>
        </w:rPr>
        <w:t>Sablé Breton chocolaté</w:t>
      </w:r>
      <w:r w:rsidR="002A60BE">
        <w:rPr>
          <w:rFonts w:ascii="Comic Sans MS" w:hAnsi="Comic Sans MS"/>
          <w:sz w:val="24"/>
          <w:szCs w:val="24"/>
        </w:rPr>
        <w:t xml:space="preserve"> à la lavande</w:t>
      </w:r>
      <w:r w:rsidRPr="00312097">
        <w:rPr>
          <w:rFonts w:ascii="Comic Sans MS" w:hAnsi="Comic Sans MS"/>
          <w:sz w:val="24"/>
          <w:szCs w:val="24"/>
        </w:rPr>
        <w:t>.</w:t>
      </w:r>
    </w:p>
    <w:p w:rsidR="000137B9" w:rsidRPr="002C5341" w:rsidRDefault="000137B9" w:rsidP="00393B78">
      <w:pPr>
        <w:pStyle w:val="Paragraphedeliste"/>
        <w:rPr>
          <w:rFonts w:ascii="Comic Sans MS" w:hAnsi="Comic Sans MS"/>
          <w:b/>
          <w:sz w:val="32"/>
          <w:szCs w:val="32"/>
        </w:rPr>
      </w:pPr>
      <w:r w:rsidRPr="002C5341">
        <w:rPr>
          <w:rFonts w:ascii="Comic Sans MS" w:hAnsi="Comic Sans MS"/>
          <w:b/>
          <w:sz w:val="32"/>
          <w:szCs w:val="32"/>
        </w:rPr>
        <w:t>Les mignardises</w:t>
      </w:r>
    </w:p>
    <w:p w:rsidR="000137B9" w:rsidRPr="000137B9" w:rsidRDefault="002A60BE" w:rsidP="00F63377">
      <w:pPr>
        <w:pStyle w:val="Paragraphedeliste"/>
        <w:numPr>
          <w:ilvl w:val="0"/>
          <w:numId w:val="1"/>
        </w:numPr>
        <w:ind w:hanging="11"/>
      </w:pPr>
      <w:r>
        <w:rPr>
          <w:rFonts w:ascii="Comic Sans MS" w:hAnsi="Comic Sans MS"/>
          <w:sz w:val="24"/>
          <w:szCs w:val="24"/>
        </w:rPr>
        <w:t>Suçon de &lt;&lt;</w:t>
      </w:r>
      <w:proofErr w:type="spellStart"/>
      <w:r>
        <w:rPr>
          <w:rFonts w:ascii="Comic Sans MS" w:hAnsi="Comic Sans MS"/>
          <w:sz w:val="24"/>
          <w:szCs w:val="24"/>
        </w:rPr>
        <w:t>rice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crispies</w:t>
      </w:r>
      <w:proofErr w:type="spellEnd"/>
      <w:r>
        <w:rPr>
          <w:rFonts w:ascii="Comic Sans MS" w:hAnsi="Comic Sans MS"/>
          <w:sz w:val="24"/>
          <w:szCs w:val="24"/>
        </w:rPr>
        <w:t xml:space="preserve">&gt;&gt; </w:t>
      </w:r>
      <w:r w:rsidR="00223550">
        <w:rPr>
          <w:rFonts w:ascii="Comic Sans MS" w:hAnsi="Comic Sans MS"/>
          <w:sz w:val="24"/>
          <w:szCs w:val="24"/>
        </w:rPr>
        <w:t>piment d’Espelette</w:t>
      </w:r>
      <w:r w:rsidR="00C813C0">
        <w:rPr>
          <w:rFonts w:ascii="Comic Sans MS" w:hAnsi="Comic Sans MS"/>
          <w:sz w:val="24"/>
          <w:szCs w:val="24"/>
        </w:rPr>
        <w:t>, chocolat 70%</w:t>
      </w:r>
      <w:r w:rsidR="00223550">
        <w:rPr>
          <w:rFonts w:ascii="Comic Sans MS" w:hAnsi="Comic Sans MS"/>
          <w:sz w:val="24"/>
          <w:szCs w:val="24"/>
        </w:rPr>
        <w:t xml:space="preserve"> et </w:t>
      </w:r>
      <w:r w:rsidR="00C813C0">
        <w:rPr>
          <w:rFonts w:ascii="Comic Sans MS" w:hAnsi="Comic Sans MS"/>
          <w:sz w:val="24"/>
          <w:szCs w:val="24"/>
        </w:rPr>
        <w:t xml:space="preserve">perles à la </w:t>
      </w:r>
      <w:r w:rsidR="00223550">
        <w:rPr>
          <w:rFonts w:ascii="Comic Sans MS" w:hAnsi="Comic Sans MS"/>
          <w:sz w:val="24"/>
          <w:szCs w:val="24"/>
        </w:rPr>
        <w:t>fraise</w:t>
      </w:r>
      <w:r w:rsidR="000137B9" w:rsidRPr="000137B9">
        <w:rPr>
          <w:rFonts w:ascii="Comic Sans MS" w:hAnsi="Comic Sans MS"/>
          <w:sz w:val="24"/>
          <w:szCs w:val="24"/>
        </w:rPr>
        <w:t>.</w:t>
      </w:r>
    </w:p>
    <w:p w:rsidR="000137B9" w:rsidRPr="0000487B" w:rsidRDefault="006D35A1" w:rsidP="00F63377">
      <w:pPr>
        <w:pStyle w:val="Paragraphedeliste"/>
        <w:numPr>
          <w:ilvl w:val="0"/>
          <w:numId w:val="1"/>
        </w:numPr>
        <w:ind w:hanging="11"/>
      </w:pPr>
      <w:r>
        <w:rPr>
          <w:rFonts w:ascii="Comic Sans MS" w:hAnsi="Comic Sans MS"/>
          <w:sz w:val="24"/>
          <w:szCs w:val="24"/>
        </w:rPr>
        <w:t>La truffe framboise et pistaches à croquer à 2</w:t>
      </w:r>
      <w:r w:rsidR="000137B9" w:rsidRPr="000137B9">
        <w:rPr>
          <w:rFonts w:ascii="Comic Sans MS" w:hAnsi="Comic Sans MS"/>
          <w:sz w:val="24"/>
          <w:szCs w:val="24"/>
        </w:rPr>
        <w:t>.</w:t>
      </w:r>
    </w:p>
    <w:p w:rsidR="00E27404" w:rsidRDefault="00393B78" w:rsidP="00E27404">
      <w:pPr>
        <w:pStyle w:val="Paragraphedeliste"/>
        <w:tabs>
          <w:tab w:val="left" w:pos="1050"/>
        </w:tabs>
        <w:rPr>
          <w:rFonts w:ascii="Comic Sans MS" w:hAnsi="Comic Sans MS"/>
          <w:sz w:val="24"/>
          <w:szCs w:val="24"/>
        </w:rPr>
      </w:pPr>
      <w:r w:rsidRPr="00821FDA">
        <w:rPr>
          <w:rFonts w:ascii="Comic Sans MS" w:hAnsi="Comic Sans MS"/>
          <w:b/>
          <w:sz w:val="32"/>
          <w:szCs w:val="32"/>
        </w:rPr>
        <w:t>Pour le lendemain </w:t>
      </w:r>
      <w:r w:rsidR="00772E10" w:rsidRPr="00821FDA">
        <w:rPr>
          <w:rFonts w:ascii="Comic Sans MS" w:hAnsi="Comic Sans MS"/>
          <w:b/>
          <w:sz w:val="32"/>
          <w:szCs w:val="32"/>
        </w:rPr>
        <w:t>:</w:t>
      </w:r>
      <w:r w:rsidR="00772E10" w:rsidRPr="00821FDA">
        <w:rPr>
          <w:rFonts w:ascii="Comic Sans MS" w:hAnsi="Comic Sans MS"/>
          <w:sz w:val="24"/>
          <w:szCs w:val="24"/>
        </w:rPr>
        <w:t xml:space="preserve"> </w:t>
      </w:r>
      <w:r w:rsidR="00E27404" w:rsidRPr="00821FDA">
        <w:rPr>
          <w:rFonts w:ascii="Comic Sans MS" w:hAnsi="Comic Sans MS"/>
          <w:sz w:val="24"/>
          <w:szCs w:val="24"/>
        </w:rPr>
        <w:t>Viennoiseries pur beurre à cuire.</w:t>
      </w:r>
    </w:p>
    <w:sectPr w:rsidR="00E27404" w:rsidSect="004B051E">
      <w:pgSz w:w="12240" w:h="15840"/>
      <w:pgMar w:top="567" w:right="49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CEF"/>
    <w:multiLevelType w:val="hybridMultilevel"/>
    <w:tmpl w:val="02D2A528"/>
    <w:lvl w:ilvl="0" w:tplc="7F6A6F8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14782F"/>
    <w:multiLevelType w:val="hybridMultilevel"/>
    <w:tmpl w:val="BD167B5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641"/>
    <w:rsid w:val="000029F8"/>
    <w:rsid w:val="000137B9"/>
    <w:rsid w:val="00027D3C"/>
    <w:rsid w:val="00032FB6"/>
    <w:rsid w:val="0003779A"/>
    <w:rsid w:val="0005289E"/>
    <w:rsid w:val="000B4733"/>
    <w:rsid w:val="000B7FBC"/>
    <w:rsid w:val="000D0E4F"/>
    <w:rsid w:val="000E7500"/>
    <w:rsid w:val="000E7E90"/>
    <w:rsid w:val="000F6990"/>
    <w:rsid w:val="00160519"/>
    <w:rsid w:val="0016446D"/>
    <w:rsid w:val="001D6421"/>
    <w:rsid w:val="001E6DD5"/>
    <w:rsid w:val="001F3101"/>
    <w:rsid w:val="00223550"/>
    <w:rsid w:val="002401A2"/>
    <w:rsid w:val="00286BAF"/>
    <w:rsid w:val="002A0634"/>
    <w:rsid w:val="002A30F6"/>
    <w:rsid w:val="002A60BE"/>
    <w:rsid w:val="002A7C28"/>
    <w:rsid w:val="002C0C7D"/>
    <w:rsid w:val="002E579A"/>
    <w:rsid w:val="00312097"/>
    <w:rsid w:val="00330B78"/>
    <w:rsid w:val="00342715"/>
    <w:rsid w:val="00347B63"/>
    <w:rsid w:val="00357112"/>
    <w:rsid w:val="00393B78"/>
    <w:rsid w:val="003A7FE6"/>
    <w:rsid w:val="003C2A2A"/>
    <w:rsid w:val="003E4B3E"/>
    <w:rsid w:val="00401C5C"/>
    <w:rsid w:val="00440D6B"/>
    <w:rsid w:val="00463275"/>
    <w:rsid w:val="004703F0"/>
    <w:rsid w:val="004B051E"/>
    <w:rsid w:val="004D031D"/>
    <w:rsid w:val="004D5168"/>
    <w:rsid w:val="004D7AFE"/>
    <w:rsid w:val="004E6F16"/>
    <w:rsid w:val="0054575F"/>
    <w:rsid w:val="005531B4"/>
    <w:rsid w:val="005A3EC2"/>
    <w:rsid w:val="006147DE"/>
    <w:rsid w:val="0068107D"/>
    <w:rsid w:val="006A65B3"/>
    <w:rsid w:val="006D35A1"/>
    <w:rsid w:val="006D4427"/>
    <w:rsid w:val="007057B9"/>
    <w:rsid w:val="0073784E"/>
    <w:rsid w:val="00765E24"/>
    <w:rsid w:val="00772E10"/>
    <w:rsid w:val="007828ED"/>
    <w:rsid w:val="00782F08"/>
    <w:rsid w:val="00804E03"/>
    <w:rsid w:val="00821FDA"/>
    <w:rsid w:val="008341C5"/>
    <w:rsid w:val="008371FF"/>
    <w:rsid w:val="008B3912"/>
    <w:rsid w:val="008C24CD"/>
    <w:rsid w:val="00932541"/>
    <w:rsid w:val="009431AB"/>
    <w:rsid w:val="0094620C"/>
    <w:rsid w:val="009C7323"/>
    <w:rsid w:val="009F0B5F"/>
    <w:rsid w:val="009F1F11"/>
    <w:rsid w:val="00A300C6"/>
    <w:rsid w:val="00A76B64"/>
    <w:rsid w:val="00AD612D"/>
    <w:rsid w:val="00AF034A"/>
    <w:rsid w:val="00AF6B36"/>
    <w:rsid w:val="00B147C2"/>
    <w:rsid w:val="00B1669A"/>
    <w:rsid w:val="00B25544"/>
    <w:rsid w:val="00B43384"/>
    <w:rsid w:val="00B51641"/>
    <w:rsid w:val="00B8248F"/>
    <w:rsid w:val="00BA0CE0"/>
    <w:rsid w:val="00BA6A76"/>
    <w:rsid w:val="00BC1CFA"/>
    <w:rsid w:val="00BE5402"/>
    <w:rsid w:val="00C34CC1"/>
    <w:rsid w:val="00C35B91"/>
    <w:rsid w:val="00C813C0"/>
    <w:rsid w:val="00CC3BD8"/>
    <w:rsid w:val="00CF21B3"/>
    <w:rsid w:val="00CF7923"/>
    <w:rsid w:val="00D10AB5"/>
    <w:rsid w:val="00D11971"/>
    <w:rsid w:val="00D26FEB"/>
    <w:rsid w:val="00D4282E"/>
    <w:rsid w:val="00D92C78"/>
    <w:rsid w:val="00DF65C5"/>
    <w:rsid w:val="00E023BC"/>
    <w:rsid w:val="00E03B6E"/>
    <w:rsid w:val="00E25FFB"/>
    <w:rsid w:val="00E27404"/>
    <w:rsid w:val="00EF783D"/>
    <w:rsid w:val="00F040C0"/>
    <w:rsid w:val="00F311EE"/>
    <w:rsid w:val="00F63377"/>
    <w:rsid w:val="00F968D8"/>
    <w:rsid w:val="00FA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641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B516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13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4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516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A34F-29C8-40F0-B06A-1B62F487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Defaut</dc:creator>
  <cp:lastModifiedBy>Microsoft</cp:lastModifiedBy>
  <cp:revision>2</cp:revision>
  <cp:lastPrinted>2019-01-25T23:33:00Z</cp:lastPrinted>
  <dcterms:created xsi:type="dcterms:W3CDTF">2019-01-26T16:13:00Z</dcterms:created>
  <dcterms:modified xsi:type="dcterms:W3CDTF">2019-01-26T16:13:00Z</dcterms:modified>
</cp:coreProperties>
</file>